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9600" w14:textId="77777777"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5F482E" w14:textId="77777777"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14:paraId="0160DFD0" w14:textId="77777777" w:rsidR="00EC603C" w:rsidRPr="004A789E" w:rsidRDefault="00EC603C" w:rsidP="00EC603C">
      <w:pPr>
        <w:pStyle w:val="a3"/>
        <w:rPr>
          <w:rFonts w:ascii="Times New Roman" w:hAnsi="Times New Roman"/>
          <w:b/>
        </w:rPr>
      </w:pPr>
      <w:r w:rsidRPr="004A789E">
        <w:rPr>
          <w:rFonts w:ascii="Times New Roman" w:hAnsi="Times New Roman"/>
          <w:b/>
        </w:rPr>
        <w:t>1.  Документы</w:t>
      </w:r>
    </w:p>
    <w:p w14:paraId="74898FF1" w14:textId="77777777" w:rsidR="002A4EAE" w:rsidRDefault="002A4EAE" w:rsidP="002A4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1.Документы</w:t>
      </w:r>
    </w:p>
    <w:p w14:paraId="5C6402D1" w14:textId="77777777" w:rsidR="002A4EAE" w:rsidRPr="002A4EAE" w:rsidRDefault="002A4EAE" w:rsidP="002A4EAE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03CCE5EB" w14:textId="77777777" w:rsidR="002A4EAE" w:rsidRDefault="002A4EAE" w:rsidP="002A4EA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669D219D" w14:textId="77777777" w:rsidR="002A4EAE" w:rsidRDefault="002A4EAE" w:rsidP="002A4EAE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образования»</w:t>
      </w:r>
    </w:p>
    <w:p w14:paraId="351F7B8C" w14:textId="77777777" w:rsidR="002A4EAE" w:rsidRPr="002A4EAE" w:rsidRDefault="002A4EAE" w:rsidP="002A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1EE868E3" w14:textId="77777777"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14:paraId="550C876F" w14:textId="77777777" w:rsidR="00E04AF6" w:rsidRPr="009A5398" w:rsidRDefault="00EC603C" w:rsidP="00EC603C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E04AF6" w:rsidRPr="009A5398">
        <w:rPr>
          <w:rFonts w:ascii="Times New Roman" w:hAnsi="Times New Roman" w:cs="Times New Roman"/>
          <w:b/>
          <w:bCs/>
        </w:rPr>
        <w:t>Учебники:</w:t>
      </w:r>
    </w:p>
    <w:p w14:paraId="5CB4854A" w14:textId="77777777"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5-6 классы. – М.: Просвещение.</w:t>
      </w:r>
    </w:p>
    <w:p w14:paraId="146A4B2A" w14:textId="77777777"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7 класс. – М.: Просвещение.</w:t>
      </w:r>
    </w:p>
    <w:p w14:paraId="4CD25795" w14:textId="77777777"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 xml:space="preserve">Алексеев, А.И. География. 8 класс. – М.: Просвещение. </w:t>
      </w:r>
    </w:p>
    <w:p w14:paraId="3C76DA5A" w14:textId="77777777"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</w:rPr>
        <w:t>Алексеев, А.И. География. 9 класс. – М.: Просвещение.</w:t>
      </w:r>
    </w:p>
    <w:p w14:paraId="36A385C3" w14:textId="77777777"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14:paraId="3A4F663A" w14:textId="77777777" w:rsidR="00E04AF6" w:rsidRPr="003F6580" w:rsidRDefault="00EC603C" w:rsidP="00EC603C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</w:rPr>
        <w:t>3.</w:t>
      </w:r>
      <w:r w:rsidR="00E04AF6"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14:paraId="1311977D" w14:textId="77777777"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24ED56C7" w14:textId="77777777"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4026C4E5" w14:textId="77777777"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2A5C4C4D" w14:textId="77777777"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31E7E7E9" w14:textId="77777777"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14:paraId="28B8A97E" w14:textId="77777777"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14:paraId="4F4B0410" w14:textId="77777777"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</w:t>
      </w:r>
      <w:r w:rsidRPr="00E20E28">
        <w:rPr>
          <w:color w:val="000000"/>
        </w:rPr>
        <w:lastRenderedPageBreak/>
        <w:t>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0BE7C9FC" w14:textId="77777777"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563C78CD" w14:textId="77777777" w:rsidR="00E04AF6" w:rsidRPr="003F6580" w:rsidRDefault="00E04AF6" w:rsidP="00E20E28">
      <w:pPr>
        <w:pStyle w:val="a5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14:paraId="68F32969" w14:textId="77777777" w:rsidR="00E04AF6" w:rsidRPr="003F6580" w:rsidRDefault="00E04AF6" w:rsidP="003F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E54876">
        <w:rPr>
          <w:rFonts w:ascii="Times New Roman" w:hAnsi="Times New Roman" w:cs="Times New Roman"/>
          <w:sz w:val="24"/>
          <w:szCs w:val="24"/>
        </w:rPr>
        <w:t xml:space="preserve"> </w:t>
      </w:r>
      <w:r w:rsidRPr="003F6580">
        <w:rPr>
          <w:rFonts w:ascii="Times New Roman" w:hAnsi="Times New Roman" w:cs="Times New Roman"/>
          <w:sz w:val="24"/>
          <w:szCs w:val="24"/>
        </w:rPr>
        <w:t xml:space="preserve"> Программа рассчитана на 272 ч: 5 класс —34 ч, 6 класс - 34 ч, 7 класс- 68 ч, 8 класс - 68 ч, 9 класс- 68 ч. (34 учебных недели)</w:t>
      </w:r>
    </w:p>
    <w:p w14:paraId="53889249" w14:textId="77777777" w:rsidR="00E04AF6" w:rsidRPr="00AA77A3" w:rsidRDefault="00E04AF6" w:rsidP="00F66B6E">
      <w:pPr>
        <w:pStyle w:val="1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14:paraId="3960DF00" w14:textId="77777777" w:rsidR="00E04AF6" w:rsidRDefault="00E04AF6"/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864593104">
    <w:abstractNumId w:val="0"/>
  </w:num>
  <w:num w:numId="2" w16cid:durableId="1599831678">
    <w:abstractNumId w:val="2"/>
  </w:num>
  <w:num w:numId="3" w16cid:durableId="2120290763">
    <w:abstractNumId w:val="1"/>
  </w:num>
  <w:num w:numId="4" w16cid:durableId="59863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3B7"/>
    <w:rsid w:val="001112D3"/>
    <w:rsid w:val="00214FA0"/>
    <w:rsid w:val="002340BF"/>
    <w:rsid w:val="00290F54"/>
    <w:rsid w:val="002A4EAE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9A539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54876"/>
    <w:rsid w:val="00E7047A"/>
    <w:rsid w:val="00EC377E"/>
    <w:rsid w:val="00EC563F"/>
    <w:rsid w:val="00EC603C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5F195"/>
  <w15:docId w15:val="{EC5E7FBD-76BB-427B-A02F-A17912B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5033B7"/>
    <w:pPr>
      <w:ind w:left="720"/>
    </w:pPr>
  </w:style>
  <w:style w:type="table" w:styleId="a6">
    <w:name w:val="Table Grid"/>
    <w:basedOn w:val="a1"/>
    <w:uiPriority w:val="99"/>
    <w:rsid w:val="005033B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rsid w:val="005033B7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9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9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  <w:style w:type="character" w:customStyle="1" w:styleId="a4">
    <w:name w:val="Без интервала Знак"/>
    <w:link w:val="a3"/>
    <w:uiPriority w:val="1"/>
    <w:rsid w:val="00EC603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495</Words>
  <Characters>2825</Characters>
  <Application>Microsoft Office Word</Application>
  <DocSecurity>0</DocSecurity>
  <Lines>23</Lines>
  <Paragraphs>6</Paragraphs>
  <ScaleCrop>false</ScaleCrop>
  <Company>Grizli777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 Сычёв</cp:lastModifiedBy>
  <cp:revision>13</cp:revision>
  <dcterms:created xsi:type="dcterms:W3CDTF">2018-01-06T17:51:00Z</dcterms:created>
  <dcterms:modified xsi:type="dcterms:W3CDTF">2023-10-23T07:26:00Z</dcterms:modified>
</cp:coreProperties>
</file>